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C4F39" w14:textId="77777777" w:rsidR="003F58FD" w:rsidRDefault="003F58FD" w:rsidP="003F58FD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新材料产业链专项赛决赛入围名单</w:t>
      </w:r>
    </w:p>
    <w:tbl>
      <w:tblPr>
        <w:tblStyle w:val="af2"/>
        <w:tblW w:w="9159" w:type="dxa"/>
        <w:tblInd w:w="0" w:type="dxa"/>
        <w:tblLook w:val="0000" w:firstRow="0" w:lastRow="0" w:firstColumn="0" w:lastColumn="0" w:noHBand="0" w:noVBand="0"/>
      </w:tblPr>
      <w:tblGrid>
        <w:gridCol w:w="864"/>
        <w:gridCol w:w="4817"/>
        <w:gridCol w:w="3478"/>
      </w:tblGrid>
      <w:tr w:rsidR="003F58FD" w14:paraId="0126D440" w14:textId="77777777" w:rsidTr="00223279">
        <w:tc>
          <w:tcPr>
            <w:tcW w:w="864" w:type="dxa"/>
          </w:tcPr>
          <w:p w14:paraId="72B80111" w14:textId="77777777" w:rsidR="003F58FD" w:rsidRDefault="003F58FD" w:rsidP="00223279">
            <w:pPr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4817" w:type="dxa"/>
          </w:tcPr>
          <w:p w14:paraId="180DCE55" w14:textId="77777777" w:rsidR="003F58FD" w:rsidRDefault="003F58FD" w:rsidP="00223279">
            <w:pPr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3478" w:type="dxa"/>
          </w:tcPr>
          <w:p w14:paraId="64B14EBF" w14:textId="77777777" w:rsidR="003F58FD" w:rsidRDefault="003F58FD" w:rsidP="00223279">
            <w:pPr>
              <w:jc w:val="center"/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</w:pPr>
            <w:r>
              <w:rPr>
                <w:rFonts w:ascii="黑体" w:eastAsia="黑体" w:hAnsi="黑体" w:cs="黑体" w:hint="eastAsia"/>
                <w:color w:val="000000"/>
                <w:sz w:val="32"/>
                <w:szCs w:val="32"/>
              </w:rPr>
              <w:t>申报单位</w:t>
            </w:r>
          </w:p>
        </w:tc>
      </w:tr>
      <w:tr w:rsidR="003F58FD" w14:paraId="6073FCFC" w14:textId="77777777" w:rsidTr="00223279">
        <w:tc>
          <w:tcPr>
            <w:tcW w:w="864" w:type="dxa"/>
            <w:vAlign w:val="center"/>
          </w:tcPr>
          <w:p w14:paraId="49A94D1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</w:t>
            </w:r>
          </w:p>
        </w:tc>
        <w:tc>
          <w:tcPr>
            <w:tcW w:w="4817" w:type="dxa"/>
            <w:vAlign w:val="center"/>
          </w:tcPr>
          <w:p w14:paraId="7EFECA1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高端装备高温合金机匣粉末冶金一体化近净成形技术攻关</w:t>
            </w:r>
          </w:p>
        </w:tc>
        <w:tc>
          <w:tcPr>
            <w:tcW w:w="3478" w:type="dxa"/>
            <w:vAlign w:val="center"/>
          </w:tcPr>
          <w:p w14:paraId="0F9BA0C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西安欧中材料科技股份有限公司</w:t>
            </w:r>
          </w:p>
        </w:tc>
      </w:tr>
      <w:tr w:rsidR="003F58FD" w14:paraId="1CE4290B" w14:textId="77777777" w:rsidTr="00223279">
        <w:tc>
          <w:tcPr>
            <w:tcW w:w="864" w:type="dxa"/>
            <w:vAlign w:val="center"/>
          </w:tcPr>
          <w:p w14:paraId="5CBD31B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</w:t>
            </w:r>
          </w:p>
        </w:tc>
        <w:tc>
          <w:tcPr>
            <w:tcW w:w="4817" w:type="dxa"/>
            <w:vAlign w:val="center"/>
          </w:tcPr>
          <w:p w14:paraId="61289E4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高性能复杂截面镁合金薄壁型材制备关键技术</w:t>
            </w:r>
          </w:p>
        </w:tc>
        <w:tc>
          <w:tcPr>
            <w:tcW w:w="3478" w:type="dxa"/>
            <w:vAlign w:val="center"/>
          </w:tcPr>
          <w:p w14:paraId="6E4D0C7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西部金属材料股份有限公司</w:t>
            </w:r>
          </w:p>
        </w:tc>
      </w:tr>
      <w:tr w:rsidR="003F58FD" w14:paraId="70D829EF" w14:textId="77777777" w:rsidTr="00223279">
        <w:tc>
          <w:tcPr>
            <w:tcW w:w="864" w:type="dxa"/>
            <w:vAlign w:val="center"/>
          </w:tcPr>
          <w:p w14:paraId="78074F8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</w:t>
            </w:r>
          </w:p>
        </w:tc>
        <w:tc>
          <w:tcPr>
            <w:tcW w:w="4817" w:type="dxa"/>
            <w:vAlign w:val="center"/>
          </w:tcPr>
          <w:p w14:paraId="4B83DC2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高强韧新型贝氏体合金钢开发与应用</w:t>
            </w:r>
          </w:p>
        </w:tc>
        <w:tc>
          <w:tcPr>
            <w:tcW w:w="3478" w:type="dxa"/>
            <w:vAlign w:val="center"/>
          </w:tcPr>
          <w:p w14:paraId="1CA13E1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中铁宝桥集团有限公司</w:t>
            </w:r>
          </w:p>
        </w:tc>
      </w:tr>
      <w:tr w:rsidR="003F58FD" w14:paraId="65589680" w14:textId="77777777" w:rsidTr="00223279">
        <w:tc>
          <w:tcPr>
            <w:tcW w:w="864" w:type="dxa"/>
            <w:vAlign w:val="center"/>
          </w:tcPr>
          <w:p w14:paraId="2FCDA26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4</w:t>
            </w:r>
          </w:p>
        </w:tc>
        <w:tc>
          <w:tcPr>
            <w:tcW w:w="4817" w:type="dxa"/>
            <w:vAlign w:val="center"/>
          </w:tcPr>
          <w:p w14:paraId="7EDBDE2B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13米级超大直径铝环件自主轧制技术与高端装备研发</w:t>
            </w:r>
          </w:p>
        </w:tc>
        <w:tc>
          <w:tcPr>
            <w:tcW w:w="3478" w:type="dxa"/>
            <w:vAlign w:val="center"/>
          </w:tcPr>
          <w:p w14:paraId="53E723E3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中国重型机械研究院股份公司</w:t>
            </w:r>
          </w:p>
        </w:tc>
      </w:tr>
      <w:tr w:rsidR="003F58FD" w14:paraId="0C860B49" w14:textId="77777777" w:rsidTr="00223279">
        <w:tc>
          <w:tcPr>
            <w:tcW w:w="864" w:type="dxa"/>
            <w:vAlign w:val="center"/>
          </w:tcPr>
          <w:p w14:paraId="1292A0F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5</w:t>
            </w:r>
          </w:p>
        </w:tc>
        <w:tc>
          <w:tcPr>
            <w:tcW w:w="4817" w:type="dxa"/>
            <w:vAlign w:val="center"/>
          </w:tcPr>
          <w:p w14:paraId="1E34FB5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髋关节用高品质TC4钛合金精密锻件制备技术研究</w:t>
            </w:r>
          </w:p>
        </w:tc>
        <w:tc>
          <w:tcPr>
            <w:tcW w:w="3478" w:type="dxa"/>
            <w:vAlign w:val="center"/>
          </w:tcPr>
          <w:p w14:paraId="719C195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西安赛特思迈钛业有限公司</w:t>
            </w:r>
          </w:p>
        </w:tc>
      </w:tr>
      <w:tr w:rsidR="003F58FD" w14:paraId="4BF32786" w14:textId="77777777" w:rsidTr="00223279">
        <w:tc>
          <w:tcPr>
            <w:tcW w:w="864" w:type="dxa"/>
            <w:vAlign w:val="center"/>
          </w:tcPr>
          <w:p w14:paraId="0D6BA4C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6</w:t>
            </w:r>
          </w:p>
        </w:tc>
        <w:tc>
          <w:tcPr>
            <w:tcW w:w="4817" w:type="dxa"/>
            <w:vAlign w:val="center"/>
          </w:tcPr>
          <w:p w14:paraId="759DDF3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航空发动机用高精度Grade2管材制备及产业化</w:t>
            </w:r>
          </w:p>
        </w:tc>
        <w:tc>
          <w:tcPr>
            <w:tcW w:w="3478" w:type="dxa"/>
            <w:vAlign w:val="center"/>
          </w:tcPr>
          <w:p w14:paraId="4488B77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西安大富宇航科技有限公司</w:t>
            </w:r>
          </w:p>
        </w:tc>
      </w:tr>
      <w:tr w:rsidR="003F58FD" w14:paraId="11AA4ADA" w14:textId="77777777" w:rsidTr="00223279">
        <w:tc>
          <w:tcPr>
            <w:tcW w:w="864" w:type="dxa"/>
            <w:vAlign w:val="center"/>
          </w:tcPr>
          <w:p w14:paraId="4A400A9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7</w:t>
            </w:r>
          </w:p>
        </w:tc>
        <w:tc>
          <w:tcPr>
            <w:tcW w:w="4817" w:type="dxa"/>
            <w:vAlign w:val="center"/>
          </w:tcPr>
          <w:p w14:paraId="15E3CEB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2400N.m及以上商用车变速箱齿轮钢</w:t>
            </w:r>
          </w:p>
        </w:tc>
        <w:tc>
          <w:tcPr>
            <w:tcW w:w="3478" w:type="dxa"/>
            <w:vAlign w:val="center"/>
          </w:tcPr>
          <w:p w14:paraId="5F7E770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陕西法士特汽车传动集团有限责任公司材料成型理化中心</w:t>
            </w:r>
          </w:p>
        </w:tc>
      </w:tr>
      <w:tr w:rsidR="003F58FD" w14:paraId="6F62E49E" w14:textId="77777777" w:rsidTr="00223279">
        <w:tc>
          <w:tcPr>
            <w:tcW w:w="864" w:type="dxa"/>
            <w:vAlign w:val="center"/>
          </w:tcPr>
          <w:p w14:paraId="4D063CD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8</w:t>
            </w:r>
          </w:p>
        </w:tc>
        <w:tc>
          <w:tcPr>
            <w:tcW w:w="4817" w:type="dxa"/>
            <w:vAlign w:val="center"/>
          </w:tcPr>
          <w:p w14:paraId="03593EC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多场景极端条件原位X射线衍射表征设备开发与产业化</w:t>
            </w:r>
          </w:p>
        </w:tc>
        <w:tc>
          <w:tcPr>
            <w:tcW w:w="3478" w:type="dxa"/>
            <w:vAlign w:val="center"/>
          </w:tcPr>
          <w:p w14:paraId="11C9378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陕西拓智鼎仪科技有限责任公司</w:t>
            </w:r>
          </w:p>
        </w:tc>
      </w:tr>
      <w:tr w:rsidR="003F58FD" w14:paraId="07491C97" w14:textId="77777777" w:rsidTr="00223279">
        <w:tc>
          <w:tcPr>
            <w:tcW w:w="864" w:type="dxa"/>
            <w:vAlign w:val="center"/>
          </w:tcPr>
          <w:p w14:paraId="3FE9674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9</w:t>
            </w:r>
          </w:p>
        </w:tc>
        <w:tc>
          <w:tcPr>
            <w:tcW w:w="4817" w:type="dxa"/>
            <w:vAlign w:val="center"/>
          </w:tcPr>
          <w:p w14:paraId="782CD00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“刚柔并济”——优化选矿车间给料系统先行者</w:t>
            </w:r>
          </w:p>
        </w:tc>
        <w:tc>
          <w:tcPr>
            <w:tcW w:w="3478" w:type="dxa"/>
            <w:vAlign w:val="center"/>
          </w:tcPr>
          <w:p w14:paraId="6A34D12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榆林大学、榆林白顺康能源科技有限公司</w:t>
            </w:r>
          </w:p>
        </w:tc>
      </w:tr>
      <w:tr w:rsidR="003F58FD" w14:paraId="40D9EBC5" w14:textId="77777777" w:rsidTr="00223279">
        <w:tc>
          <w:tcPr>
            <w:tcW w:w="864" w:type="dxa"/>
            <w:vAlign w:val="center"/>
          </w:tcPr>
          <w:p w14:paraId="1ADA88A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4817" w:type="dxa"/>
            <w:vAlign w:val="center"/>
          </w:tcPr>
          <w:p w14:paraId="4CB9203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高性能超大尺寸电解铜箔用生箔一体机开发与产业化应用</w:t>
            </w:r>
          </w:p>
        </w:tc>
        <w:tc>
          <w:tcPr>
            <w:tcW w:w="3478" w:type="dxa"/>
            <w:vAlign w:val="center"/>
          </w:tcPr>
          <w:p w14:paraId="7514FA7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西安泰金新能科技股份有限公司</w:t>
            </w:r>
          </w:p>
        </w:tc>
      </w:tr>
      <w:tr w:rsidR="003F58FD" w14:paraId="520F510C" w14:textId="77777777" w:rsidTr="00223279">
        <w:tc>
          <w:tcPr>
            <w:tcW w:w="864" w:type="dxa"/>
            <w:vAlign w:val="center"/>
          </w:tcPr>
          <w:p w14:paraId="0336A92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4817" w:type="dxa"/>
            <w:vAlign w:val="center"/>
          </w:tcPr>
          <w:p w14:paraId="6303122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面向半导体功率器件封装的高可靠纳米银浆</w:t>
            </w:r>
          </w:p>
        </w:tc>
        <w:tc>
          <w:tcPr>
            <w:tcW w:w="3478" w:type="dxa"/>
            <w:vAlign w:val="center"/>
          </w:tcPr>
          <w:p w14:paraId="07DD5B9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西安秦创传感科技有限公司</w:t>
            </w:r>
          </w:p>
        </w:tc>
      </w:tr>
      <w:tr w:rsidR="003F58FD" w14:paraId="0BAE5410" w14:textId="77777777" w:rsidTr="00223279">
        <w:tc>
          <w:tcPr>
            <w:tcW w:w="864" w:type="dxa"/>
            <w:vAlign w:val="center"/>
          </w:tcPr>
          <w:p w14:paraId="30A5251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4817" w:type="dxa"/>
            <w:vAlign w:val="center"/>
          </w:tcPr>
          <w:p w14:paraId="4A8D5E4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钛启民生·银护健康——新型抗菌钛银合金材料创新开发与产业化应用突破</w:t>
            </w:r>
          </w:p>
        </w:tc>
        <w:tc>
          <w:tcPr>
            <w:tcW w:w="3478" w:type="dxa"/>
            <w:vAlign w:val="center"/>
          </w:tcPr>
          <w:p w14:paraId="2C6722C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西部金属材料股份有限公司</w:t>
            </w:r>
          </w:p>
        </w:tc>
      </w:tr>
      <w:tr w:rsidR="003F58FD" w14:paraId="2089EE37" w14:textId="77777777" w:rsidTr="00223279">
        <w:tc>
          <w:tcPr>
            <w:tcW w:w="864" w:type="dxa"/>
            <w:vAlign w:val="center"/>
          </w:tcPr>
          <w:p w14:paraId="39DB918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13</w:t>
            </w:r>
          </w:p>
        </w:tc>
        <w:tc>
          <w:tcPr>
            <w:tcW w:w="4817" w:type="dxa"/>
            <w:vAlign w:val="center"/>
          </w:tcPr>
          <w:p w14:paraId="376AA5D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高性能钛基复合储氢材料关键技术研究</w:t>
            </w:r>
          </w:p>
        </w:tc>
        <w:tc>
          <w:tcPr>
            <w:tcW w:w="3478" w:type="dxa"/>
            <w:vAlign w:val="center"/>
          </w:tcPr>
          <w:p w14:paraId="1169BD25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西部宝德科技股份有限公司</w:t>
            </w:r>
          </w:p>
        </w:tc>
      </w:tr>
      <w:tr w:rsidR="003F58FD" w14:paraId="54E0DD8D" w14:textId="77777777" w:rsidTr="00223279">
        <w:tc>
          <w:tcPr>
            <w:tcW w:w="864" w:type="dxa"/>
            <w:vAlign w:val="center"/>
          </w:tcPr>
          <w:p w14:paraId="6684692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14</w:t>
            </w:r>
          </w:p>
        </w:tc>
        <w:tc>
          <w:tcPr>
            <w:tcW w:w="4817" w:type="dxa"/>
            <w:vAlign w:val="center"/>
          </w:tcPr>
          <w:p w14:paraId="00C3E235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高导电耐腐蚀双极板涂层材料设计与制备关键技术</w:t>
            </w:r>
          </w:p>
        </w:tc>
        <w:tc>
          <w:tcPr>
            <w:tcW w:w="3478" w:type="dxa"/>
            <w:vAlign w:val="center"/>
          </w:tcPr>
          <w:p w14:paraId="75C9AC3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西安交通大学材料科学与工程学院、西部金属材料股份有限公司</w:t>
            </w:r>
          </w:p>
        </w:tc>
      </w:tr>
      <w:tr w:rsidR="003F58FD" w14:paraId="53D6DDAA" w14:textId="77777777" w:rsidTr="00223279">
        <w:tc>
          <w:tcPr>
            <w:tcW w:w="864" w:type="dxa"/>
            <w:vAlign w:val="center"/>
          </w:tcPr>
          <w:p w14:paraId="51A03D5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15</w:t>
            </w:r>
          </w:p>
        </w:tc>
        <w:tc>
          <w:tcPr>
            <w:tcW w:w="4817" w:type="dxa"/>
            <w:vAlign w:val="center"/>
          </w:tcPr>
          <w:p w14:paraId="0B5D372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核电核岛关键部件用层状金属复合材料的研发及产业化</w:t>
            </w:r>
          </w:p>
        </w:tc>
        <w:tc>
          <w:tcPr>
            <w:tcW w:w="3478" w:type="dxa"/>
            <w:vAlign w:val="center"/>
          </w:tcPr>
          <w:p w14:paraId="1218934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西安天力金属复合材料股份有限公司</w:t>
            </w:r>
          </w:p>
        </w:tc>
      </w:tr>
      <w:tr w:rsidR="003F58FD" w14:paraId="3593E7B7" w14:textId="77777777" w:rsidTr="00223279">
        <w:tc>
          <w:tcPr>
            <w:tcW w:w="864" w:type="dxa"/>
            <w:vAlign w:val="center"/>
          </w:tcPr>
          <w:p w14:paraId="7502988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4817" w:type="dxa"/>
            <w:vAlign w:val="center"/>
          </w:tcPr>
          <w:p w14:paraId="7FA3323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纤银新材——光电用银纳米线制备及柔性透明导电薄膜技术开发与应用</w:t>
            </w:r>
          </w:p>
        </w:tc>
        <w:tc>
          <w:tcPr>
            <w:tcW w:w="3478" w:type="dxa"/>
            <w:vAlign w:val="center"/>
          </w:tcPr>
          <w:p w14:paraId="32CB1FE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陕西煤业化工技术研究院有限责任公司</w:t>
            </w:r>
          </w:p>
        </w:tc>
      </w:tr>
      <w:tr w:rsidR="003F58FD" w14:paraId="404C9A7A" w14:textId="77777777" w:rsidTr="00223279">
        <w:tc>
          <w:tcPr>
            <w:tcW w:w="864" w:type="dxa"/>
            <w:vAlign w:val="center"/>
          </w:tcPr>
          <w:p w14:paraId="062D288F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17</w:t>
            </w:r>
          </w:p>
        </w:tc>
        <w:tc>
          <w:tcPr>
            <w:tcW w:w="4817" w:type="dxa"/>
            <w:vAlign w:val="center"/>
          </w:tcPr>
          <w:p w14:paraId="0D79979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镁基固态储氢材料规模化可控制备及储放氢应用示范</w:t>
            </w:r>
          </w:p>
        </w:tc>
        <w:tc>
          <w:tcPr>
            <w:tcW w:w="3478" w:type="dxa"/>
            <w:vAlign w:val="center"/>
          </w:tcPr>
          <w:p w14:paraId="0CB96B0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西安泰金新能科技股份有限公司</w:t>
            </w:r>
          </w:p>
        </w:tc>
      </w:tr>
      <w:tr w:rsidR="003F58FD" w14:paraId="4AB37F21" w14:textId="77777777" w:rsidTr="00223279">
        <w:tc>
          <w:tcPr>
            <w:tcW w:w="864" w:type="dxa"/>
            <w:vAlign w:val="center"/>
          </w:tcPr>
          <w:p w14:paraId="55CF227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4817" w:type="dxa"/>
            <w:vAlign w:val="center"/>
          </w:tcPr>
          <w:p w14:paraId="066A41D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钛戈氢材·金鸡驭氢——钛基固态储氢材料及产业化应用</w:t>
            </w:r>
          </w:p>
        </w:tc>
        <w:tc>
          <w:tcPr>
            <w:tcW w:w="3478" w:type="dxa"/>
            <w:vAlign w:val="center"/>
          </w:tcPr>
          <w:p w14:paraId="356DA72F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宝鸡钛戈金属科技股份有限公司、西安理工大学</w:t>
            </w:r>
          </w:p>
        </w:tc>
      </w:tr>
      <w:tr w:rsidR="003F58FD" w14:paraId="71578015" w14:textId="77777777" w:rsidTr="00223279">
        <w:tc>
          <w:tcPr>
            <w:tcW w:w="864" w:type="dxa"/>
            <w:vAlign w:val="center"/>
          </w:tcPr>
          <w:p w14:paraId="6320F2A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19</w:t>
            </w:r>
          </w:p>
        </w:tc>
        <w:tc>
          <w:tcPr>
            <w:tcW w:w="4817" w:type="dxa"/>
            <w:vAlign w:val="center"/>
          </w:tcPr>
          <w:p w14:paraId="0209A61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干喷湿纺碳纤维关键技术及工程化应用</w:t>
            </w:r>
          </w:p>
        </w:tc>
        <w:tc>
          <w:tcPr>
            <w:tcW w:w="3478" w:type="dxa"/>
            <w:vAlign w:val="center"/>
          </w:tcPr>
          <w:p w14:paraId="4735ADC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陕煤集团江苏恒神股份有限公司</w:t>
            </w:r>
          </w:p>
        </w:tc>
      </w:tr>
      <w:tr w:rsidR="003F58FD" w14:paraId="5A413C03" w14:textId="77777777" w:rsidTr="00223279">
        <w:tc>
          <w:tcPr>
            <w:tcW w:w="864" w:type="dxa"/>
            <w:vAlign w:val="center"/>
          </w:tcPr>
          <w:p w14:paraId="44D9949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20</w:t>
            </w:r>
          </w:p>
        </w:tc>
        <w:tc>
          <w:tcPr>
            <w:tcW w:w="4817" w:type="dxa"/>
            <w:vAlign w:val="center"/>
          </w:tcPr>
          <w:p w14:paraId="6A268BD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万米深海多级多维耐高压涂层材料</w:t>
            </w:r>
          </w:p>
        </w:tc>
        <w:tc>
          <w:tcPr>
            <w:tcW w:w="3478" w:type="dxa"/>
            <w:vAlign w:val="center"/>
          </w:tcPr>
          <w:p w14:paraId="63D0BF2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西北工业大学</w:t>
            </w:r>
          </w:p>
        </w:tc>
      </w:tr>
      <w:tr w:rsidR="003F58FD" w14:paraId="3C76E6B8" w14:textId="77777777" w:rsidTr="00223279">
        <w:tc>
          <w:tcPr>
            <w:tcW w:w="864" w:type="dxa"/>
            <w:vAlign w:val="center"/>
          </w:tcPr>
          <w:p w14:paraId="13A835E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21</w:t>
            </w:r>
          </w:p>
        </w:tc>
        <w:tc>
          <w:tcPr>
            <w:tcW w:w="4817" w:type="dxa"/>
            <w:vAlign w:val="center"/>
          </w:tcPr>
          <w:p w14:paraId="3729A21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工业尾气催化剂</w:t>
            </w:r>
          </w:p>
        </w:tc>
        <w:tc>
          <w:tcPr>
            <w:tcW w:w="3478" w:type="dxa"/>
            <w:vAlign w:val="center"/>
          </w:tcPr>
          <w:p w14:paraId="533BE96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西安凯立新材料股份有限公司</w:t>
            </w:r>
          </w:p>
        </w:tc>
      </w:tr>
      <w:tr w:rsidR="003F58FD" w14:paraId="641E142B" w14:textId="77777777" w:rsidTr="00223279">
        <w:tc>
          <w:tcPr>
            <w:tcW w:w="864" w:type="dxa"/>
            <w:vAlign w:val="center"/>
          </w:tcPr>
          <w:p w14:paraId="387DFEC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lastRenderedPageBreak/>
              <w:t>22</w:t>
            </w:r>
          </w:p>
        </w:tc>
        <w:tc>
          <w:tcPr>
            <w:tcW w:w="4817" w:type="dxa"/>
            <w:vAlign w:val="center"/>
          </w:tcPr>
          <w:p w14:paraId="54A4F62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萃“芳”新材——煤焦油高值化制轻质芳烃领航者</w:t>
            </w:r>
          </w:p>
        </w:tc>
        <w:tc>
          <w:tcPr>
            <w:tcW w:w="3478" w:type="dxa"/>
            <w:vAlign w:val="center"/>
          </w:tcPr>
          <w:p w14:paraId="57835343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西北大学</w:t>
            </w:r>
          </w:p>
        </w:tc>
      </w:tr>
      <w:tr w:rsidR="003F58FD" w14:paraId="5B82C567" w14:textId="77777777" w:rsidTr="00223279">
        <w:tc>
          <w:tcPr>
            <w:tcW w:w="864" w:type="dxa"/>
            <w:vAlign w:val="center"/>
          </w:tcPr>
          <w:p w14:paraId="70F8A5D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23</w:t>
            </w:r>
          </w:p>
        </w:tc>
        <w:tc>
          <w:tcPr>
            <w:tcW w:w="4817" w:type="dxa"/>
            <w:vAlign w:val="center"/>
          </w:tcPr>
          <w:p w14:paraId="0DFFECE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基于石墨烯粘结剂的高性能锂电池硅负极制备技术</w:t>
            </w:r>
          </w:p>
        </w:tc>
        <w:tc>
          <w:tcPr>
            <w:tcW w:w="3478" w:type="dxa"/>
            <w:vAlign w:val="center"/>
          </w:tcPr>
          <w:p w14:paraId="2E2EFBE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西北工业大学</w:t>
            </w:r>
          </w:p>
        </w:tc>
      </w:tr>
      <w:tr w:rsidR="003F58FD" w14:paraId="674E96FF" w14:textId="77777777" w:rsidTr="00223279">
        <w:tc>
          <w:tcPr>
            <w:tcW w:w="864" w:type="dxa"/>
            <w:vAlign w:val="center"/>
          </w:tcPr>
          <w:p w14:paraId="42DBDD4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24</w:t>
            </w:r>
          </w:p>
        </w:tc>
        <w:tc>
          <w:tcPr>
            <w:tcW w:w="4817" w:type="dxa"/>
            <w:vAlign w:val="center"/>
          </w:tcPr>
          <w:p w14:paraId="07C3E27B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面向高比能锂离子电池复合粘结剂开发与产业化</w:t>
            </w:r>
          </w:p>
        </w:tc>
        <w:tc>
          <w:tcPr>
            <w:tcW w:w="3478" w:type="dxa"/>
            <w:vAlign w:val="center"/>
          </w:tcPr>
          <w:p w14:paraId="00D43053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西部金属材料股份有限公司</w:t>
            </w:r>
          </w:p>
        </w:tc>
      </w:tr>
      <w:tr w:rsidR="003F58FD" w14:paraId="03DBC105" w14:textId="77777777" w:rsidTr="00223279">
        <w:tc>
          <w:tcPr>
            <w:tcW w:w="864" w:type="dxa"/>
            <w:vAlign w:val="center"/>
          </w:tcPr>
          <w:p w14:paraId="4D03B35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25</w:t>
            </w:r>
          </w:p>
        </w:tc>
        <w:tc>
          <w:tcPr>
            <w:tcW w:w="4817" w:type="dxa"/>
            <w:vAlign w:val="center"/>
          </w:tcPr>
          <w:p w14:paraId="2203FBD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1100kV GIS用管式绝缘拉杆制备工艺研究</w:t>
            </w:r>
          </w:p>
        </w:tc>
        <w:tc>
          <w:tcPr>
            <w:tcW w:w="3478" w:type="dxa"/>
            <w:vAlign w:val="center"/>
          </w:tcPr>
          <w:p w14:paraId="0DE0CB1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西安西电电工材料有限责任公司</w:t>
            </w:r>
          </w:p>
        </w:tc>
      </w:tr>
      <w:tr w:rsidR="003F58FD" w14:paraId="5CB9B136" w14:textId="77777777" w:rsidTr="00223279">
        <w:tc>
          <w:tcPr>
            <w:tcW w:w="864" w:type="dxa"/>
            <w:vAlign w:val="center"/>
          </w:tcPr>
          <w:p w14:paraId="20888EDF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26</w:t>
            </w:r>
          </w:p>
        </w:tc>
        <w:tc>
          <w:tcPr>
            <w:tcW w:w="4817" w:type="dxa"/>
            <w:vAlign w:val="center"/>
          </w:tcPr>
          <w:p w14:paraId="31DDC16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新能源汽车用短纤碳陶刹车材料的研制与应用</w:t>
            </w:r>
          </w:p>
        </w:tc>
        <w:tc>
          <w:tcPr>
            <w:tcW w:w="3478" w:type="dxa"/>
            <w:vAlign w:val="center"/>
          </w:tcPr>
          <w:p w14:paraId="23505AD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西安超码科技有限公司</w:t>
            </w:r>
          </w:p>
        </w:tc>
      </w:tr>
      <w:tr w:rsidR="003F58FD" w14:paraId="40015305" w14:textId="77777777" w:rsidTr="00223279">
        <w:tc>
          <w:tcPr>
            <w:tcW w:w="864" w:type="dxa"/>
            <w:vAlign w:val="center"/>
          </w:tcPr>
          <w:p w14:paraId="5AD04CEB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27</w:t>
            </w:r>
          </w:p>
        </w:tc>
        <w:tc>
          <w:tcPr>
            <w:tcW w:w="4817" w:type="dxa"/>
            <w:vAlign w:val="center"/>
          </w:tcPr>
          <w:p w14:paraId="0423A738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相润以钼——全球高品质二硫化钼润滑及催化技术的开拓者</w:t>
            </w:r>
          </w:p>
        </w:tc>
        <w:tc>
          <w:tcPr>
            <w:tcW w:w="3478" w:type="dxa"/>
            <w:vAlign w:val="center"/>
          </w:tcPr>
          <w:p w14:paraId="66D2CCA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西安建筑科技大学</w:t>
            </w:r>
          </w:p>
        </w:tc>
      </w:tr>
      <w:tr w:rsidR="003F58FD" w14:paraId="1E9CC62A" w14:textId="77777777" w:rsidTr="00223279">
        <w:tc>
          <w:tcPr>
            <w:tcW w:w="864" w:type="dxa"/>
            <w:vAlign w:val="center"/>
          </w:tcPr>
          <w:p w14:paraId="0DDABD7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28</w:t>
            </w:r>
          </w:p>
        </w:tc>
        <w:tc>
          <w:tcPr>
            <w:tcW w:w="4817" w:type="dxa"/>
            <w:vAlign w:val="center"/>
          </w:tcPr>
          <w:p w14:paraId="1BA2244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陶瓷薄板柔性制造、多维装饰技术及产业化</w:t>
            </w:r>
          </w:p>
        </w:tc>
        <w:tc>
          <w:tcPr>
            <w:tcW w:w="3478" w:type="dxa"/>
            <w:vAlign w:val="center"/>
          </w:tcPr>
          <w:p w14:paraId="36560F7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陕西科技大学</w:t>
            </w:r>
          </w:p>
        </w:tc>
      </w:tr>
      <w:tr w:rsidR="003F58FD" w14:paraId="1EB6A75E" w14:textId="77777777" w:rsidTr="00223279">
        <w:tc>
          <w:tcPr>
            <w:tcW w:w="864" w:type="dxa"/>
            <w:vAlign w:val="center"/>
          </w:tcPr>
          <w:p w14:paraId="7F6B02F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29</w:t>
            </w:r>
          </w:p>
        </w:tc>
        <w:tc>
          <w:tcPr>
            <w:tcW w:w="4817" w:type="dxa"/>
            <w:vAlign w:val="center"/>
          </w:tcPr>
          <w:p w14:paraId="475E738F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“冰火铠甲”——面向极端工况气凝胶复合材料关键技术与产业化研究</w:t>
            </w:r>
          </w:p>
        </w:tc>
        <w:tc>
          <w:tcPr>
            <w:tcW w:w="3478" w:type="dxa"/>
            <w:vAlign w:val="center"/>
          </w:tcPr>
          <w:p w14:paraId="0D84121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3F58FD" w14:paraId="24597DF9" w14:textId="77777777" w:rsidTr="00223279">
        <w:tc>
          <w:tcPr>
            <w:tcW w:w="864" w:type="dxa"/>
            <w:vAlign w:val="center"/>
          </w:tcPr>
          <w:p w14:paraId="603F7EA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30</w:t>
            </w:r>
          </w:p>
        </w:tc>
        <w:tc>
          <w:tcPr>
            <w:tcW w:w="4817" w:type="dxa"/>
            <w:vAlign w:val="center"/>
          </w:tcPr>
          <w:p w14:paraId="7EEB1E7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高比能、宽温域钠离子电池的关键技术与产业化</w:t>
            </w:r>
          </w:p>
        </w:tc>
        <w:tc>
          <w:tcPr>
            <w:tcW w:w="3478" w:type="dxa"/>
            <w:vAlign w:val="center"/>
          </w:tcPr>
          <w:p w14:paraId="1CFCABDA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西安交通大学</w:t>
            </w:r>
          </w:p>
        </w:tc>
      </w:tr>
      <w:tr w:rsidR="003F58FD" w14:paraId="14F77999" w14:textId="77777777" w:rsidTr="00223279">
        <w:tc>
          <w:tcPr>
            <w:tcW w:w="864" w:type="dxa"/>
            <w:vAlign w:val="center"/>
          </w:tcPr>
          <w:p w14:paraId="184280A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31</w:t>
            </w:r>
          </w:p>
        </w:tc>
        <w:tc>
          <w:tcPr>
            <w:tcW w:w="4817" w:type="dxa"/>
            <w:vAlign w:val="center"/>
          </w:tcPr>
          <w:p w14:paraId="4A4DDC7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Micro-LED显示领域用量子点墨水与3D打印导电银浆关键技术工程化</w:t>
            </w:r>
          </w:p>
        </w:tc>
        <w:tc>
          <w:tcPr>
            <w:tcW w:w="3478" w:type="dxa"/>
            <w:vAlign w:val="center"/>
          </w:tcPr>
          <w:p w14:paraId="281050C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西北大学</w:t>
            </w:r>
          </w:p>
        </w:tc>
      </w:tr>
      <w:tr w:rsidR="003F58FD" w14:paraId="329E64A9" w14:textId="77777777" w:rsidTr="00223279">
        <w:tc>
          <w:tcPr>
            <w:tcW w:w="864" w:type="dxa"/>
            <w:vAlign w:val="center"/>
          </w:tcPr>
          <w:p w14:paraId="7500A8D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32</w:t>
            </w:r>
          </w:p>
        </w:tc>
        <w:tc>
          <w:tcPr>
            <w:tcW w:w="4817" w:type="dxa"/>
            <w:vAlign w:val="center"/>
          </w:tcPr>
          <w:p w14:paraId="355B0EA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基于等离子体技术的高纯亚微米球形氧化铝开发及产业化</w:t>
            </w:r>
          </w:p>
        </w:tc>
        <w:tc>
          <w:tcPr>
            <w:tcW w:w="3478" w:type="dxa"/>
            <w:vAlign w:val="center"/>
          </w:tcPr>
          <w:p w14:paraId="014E4449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西安优耐特容器制造有限公司</w:t>
            </w:r>
          </w:p>
        </w:tc>
      </w:tr>
      <w:tr w:rsidR="003F58FD" w14:paraId="0FC875F7" w14:textId="77777777" w:rsidTr="00223279">
        <w:tc>
          <w:tcPr>
            <w:tcW w:w="864" w:type="dxa"/>
            <w:vAlign w:val="center"/>
          </w:tcPr>
          <w:p w14:paraId="01886D75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33</w:t>
            </w:r>
          </w:p>
        </w:tc>
        <w:tc>
          <w:tcPr>
            <w:tcW w:w="4817" w:type="dxa"/>
            <w:vAlign w:val="center"/>
          </w:tcPr>
          <w:p w14:paraId="69DBDA1C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变渣为磐——煤气化渣高值化制备新型无机炭纤板项目</w:t>
            </w:r>
          </w:p>
        </w:tc>
        <w:tc>
          <w:tcPr>
            <w:tcW w:w="3478" w:type="dxa"/>
            <w:vAlign w:val="center"/>
          </w:tcPr>
          <w:p w14:paraId="324B5A00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中建八局西北建设有限公司、榆林科力科盈科技有限公司</w:t>
            </w:r>
          </w:p>
        </w:tc>
      </w:tr>
      <w:tr w:rsidR="003F58FD" w14:paraId="323C527B" w14:textId="77777777" w:rsidTr="00223279">
        <w:tc>
          <w:tcPr>
            <w:tcW w:w="864" w:type="dxa"/>
            <w:vAlign w:val="center"/>
          </w:tcPr>
          <w:p w14:paraId="18622E8B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34</w:t>
            </w:r>
          </w:p>
        </w:tc>
        <w:tc>
          <w:tcPr>
            <w:tcW w:w="4817" w:type="dxa"/>
            <w:vAlign w:val="center"/>
          </w:tcPr>
          <w:p w14:paraId="09A04B9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化学合成法高纯石英砂技术开发</w:t>
            </w:r>
          </w:p>
        </w:tc>
        <w:tc>
          <w:tcPr>
            <w:tcW w:w="3478" w:type="dxa"/>
            <w:vAlign w:val="center"/>
          </w:tcPr>
          <w:p w14:paraId="6581739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华陆工程科技有限责任公司</w:t>
            </w:r>
          </w:p>
        </w:tc>
      </w:tr>
      <w:tr w:rsidR="003F58FD" w14:paraId="6DF101AC" w14:textId="77777777" w:rsidTr="00223279">
        <w:tc>
          <w:tcPr>
            <w:tcW w:w="864" w:type="dxa"/>
            <w:vAlign w:val="center"/>
          </w:tcPr>
          <w:p w14:paraId="4F34FE5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35</w:t>
            </w:r>
          </w:p>
        </w:tc>
        <w:tc>
          <w:tcPr>
            <w:tcW w:w="4817" w:type="dxa"/>
            <w:vAlign w:val="center"/>
          </w:tcPr>
          <w:p w14:paraId="3F0F332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锂离子电池新型多面体石墨负极材料规模化制备</w:t>
            </w:r>
          </w:p>
        </w:tc>
        <w:tc>
          <w:tcPr>
            <w:tcW w:w="3478" w:type="dxa"/>
            <w:vAlign w:val="center"/>
          </w:tcPr>
          <w:p w14:paraId="4529C17F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西安科技大学</w:t>
            </w:r>
          </w:p>
        </w:tc>
      </w:tr>
      <w:tr w:rsidR="003F58FD" w14:paraId="70162BDD" w14:textId="77777777" w:rsidTr="00223279">
        <w:tc>
          <w:tcPr>
            <w:tcW w:w="864" w:type="dxa"/>
            <w:vAlign w:val="center"/>
          </w:tcPr>
          <w:p w14:paraId="51DA09D6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36</w:t>
            </w:r>
          </w:p>
        </w:tc>
        <w:tc>
          <w:tcPr>
            <w:tcW w:w="4817" w:type="dxa"/>
            <w:vAlign w:val="center"/>
          </w:tcPr>
          <w:p w14:paraId="34B83561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光育骨生义——</w:t>
            </w:r>
            <w:proofErr w:type="spellStart"/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FeMg</w:t>
            </w:r>
            <w:proofErr w:type="spellEnd"/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共掺骨修复生物陶瓷开拓者</w:t>
            </w:r>
          </w:p>
        </w:tc>
        <w:tc>
          <w:tcPr>
            <w:tcW w:w="3478" w:type="dxa"/>
            <w:vAlign w:val="center"/>
          </w:tcPr>
          <w:p w14:paraId="19E48D87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西北工业大学</w:t>
            </w:r>
          </w:p>
        </w:tc>
      </w:tr>
      <w:tr w:rsidR="003F58FD" w14:paraId="37E1E0AF" w14:textId="77777777" w:rsidTr="00223279">
        <w:tc>
          <w:tcPr>
            <w:tcW w:w="864" w:type="dxa"/>
            <w:vAlign w:val="center"/>
          </w:tcPr>
          <w:p w14:paraId="1D9DA37D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37</w:t>
            </w:r>
          </w:p>
        </w:tc>
        <w:tc>
          <w:tcPr>
            <w:tcW w:w="4817" w:type="dxa"/>
            <w:vAlign w:val="center"/>
          </w:tcPr>
          <w:p w14:paraId="4395C2F5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长寿命燃料电池电堆的开发与产业化应用</w:t>
            </w:r>
          </w:p>
        </w:tc>
        <w:tc>
          <w:tcPr>
            <w:tcW w:w="3478" w:type="dxa"/>
            <w:vAlign w:val="center"/>
          </w:tcPr>
          <w:p w14:paraId="636514F5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西安秦创超能科技有限公司</w:t>
            </w:r>
          </w:p>
        </w:tc>
      </w:tr>
      <w:tr w:rsidR="003F58FD" w14:paraId="7A9DC736" w14:textId="77777777" w:rsidTr="00223279">
        <w:tc>
          <w:tcPr>
            <w:tcW w:w="864" w:type="dxa"/>
            <w:vAlign w:val="center"/>
          </w:tcPr>
          <w:p w14:paraId="6F755FB4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38</w:t>
            </w:r>
          </w:p>
        </w:tc>
        <w:tc>
          <w:tcPr>
            <w:tcW w:w="4817" w:type="dxa"/>
            <w:vAlign w:val="center"/>
          </w:tcPr>
          <w:p w14:paraId="04E57D32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高比容X8R型铜内电极多层陶瓷电容器开发与应用</w:t>
            </w:r>
          </w:p>
        </w:tc>
        <w:tc>
          <w:tcPr>
            <w:tcW w:w="3478" w:type="dxa"/>
            <w:vAlign w:val="center"/>
          </w:tcPr>
          <w:p w14:paraId="7300A3EE" w14:textId="77777777" w:rsidR="003F58FD" w:rsidRDefault="003F58FD" w:rsidP="00223279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2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  <w:lang w:bidi="ar"/>
              </w:rPr>
              <w:t>西安理工大学</w:t>
            </w:r>
          </w:p>
        </w:tc>
      </w:tr>
    </w:tbl>
    <w:p w14:paraId="5FE2EB97" w14:textId="77777777" w:rsidR="00804477" w:rsidRDefault="00804477">
      <w:pPr>
        <w:rPr>
          <w:rFonts w:hint="eastAsia"/>
        </w:rPr>
      </w:pPr>
    </w:p>
    <w:sectPr w:rsidR="0080447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853B6" w14:textId="77777777" w:rsidR="00415952" w:rsidRDefault="00415952" w:rsidP="003F58FD">
      <w:pPr>
        <w:rPr>
          <w:rFonts w:hint="eastAsia"/>
        </w:rPr>
      </w:pPr>
      <w:r>
        <w:separator/>
      </w:r>
    </w:p>
  </w:endnote>
  <w:endnote w:type="continuationSeparator" w:id="0">
    <w:p w14:paraId="55A469F3" w14:textId="77777777" w:rsidR="00415952" w:rsidRDefault="00415952" w:rsidP="003F58F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5BBA7" w14:textId="77777777" w:rsidR="00415952" w:rsidRDefault="00415952" w:rsidP="003F58FD">
      <w:pPr>
        <w:rPr>
          <w:rFonts w:hint="eastAsia"/>
        </w:rPr>
      </w:pPr>
      <w:r>
        <w:separator/>
      </w:r>
    </w:p>
  </w:footnote>
  <w:footnote w:type="continuationSeparator" w:id="0">
    <w:p w14:paraId="701FB811" w14:textId="77777777" w:rsidR="00415952" w:rsidRDefault="00415952" w:rsidP="003F58F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1A"/>
    <w:rsid w:val="002B1807"/>
    <w:rsid w:val="003F58FD"/>
    <w:rsid w:val="00415952"/>
    <w:rsid w:val="0074611A"/>
    <w:rsid w:val="0080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0449C43-8FBA-4E43-84F9-77040F96B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8FD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4611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61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1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611A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611A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611A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611A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611A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611A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611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461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61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611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611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4611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611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611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611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61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61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61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61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611A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74611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611A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74611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61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74611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611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58FD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F58F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F58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F58FD"/>
    <w:rPr>
      <w:sz w:val="18"/>
      <w:szCs w:val="18"/>
    </w:rPr>
  </w:style>
  <w:style w:type="table" w:styleId="af2">
    <w:name w:val="Table Grid"/>
    <w:basedOn w:val="a1"/>
    <w:rsid w:val="003F58F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758</Words>
  <Characters>804</Characters>
  <Application>Microsoft Office Word</Application>
  <DocSecurity>0</DocSecurity>
  <Lines>100</Lines>
  <Paragraphs>111</Paragraphs>
  <ScaleCrop>false</ScaleCrop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海阳 张</dc:creator>
  <cp:keywords/>
  <dc:description/>
  <cp:lastModifiedBy>海阳 张</cp:lastModifiedBy>
  <cp:revision>2</cp:revision>
  <dcterms:created xsi:type="dcterms:W3CDTF">2026-10-09T07:54:00Z</dcterms:created>
  <dcterms:modified xsi:type="dcterms:W3CDTF">2026-10-09T07:54:00Z</dcterms:modified>
</cp:coreProperties>
</file>