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CD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附件</w:t>
      </w:r>
    </w:p>
    <w:p w14:paraId="52A934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41D01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年全国</w:t>
      </w:r>
    </w:p>
    <w:p w14:paraId="628BD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“两红两优”推荐人选（集体）名单</w:t>
      </w:r>
    </w:p>
    <w:p w14:paraId="1149CD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511A9D1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616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kern w:val="44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黑体" w:cs="Times New Roman"/>
          <w:kern w:val="44"/>
          <w:sz w:val="32"/>
          <w:szCs w:val="32"/>
          <w:lang w:val="en-US" w:eastAsia="zh-CN" w:bidi="ar-SA"/>
        </w:rPr>
        <w:t>一、全国五四红旗团委</w:t>
      </w:r>
    </w:p>
    <w:p w14:paraId="7A38C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4" w:leftChars="206" w:hanging="320" w:hangingChars="1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1.中国化学工程集团有限公司华陆工程科技有限责任公司团委</w:t>
      </w:r>
    </w:p>
    <w:p w14:paraId="38740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2.陕西财经职业技术学院团委</w:t>
      </w:r>
    </w:p>
    <w:p w14:paraId="7C73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3.陕西省安康市高新中学团委</w:t>
      </w:r>
    </w:p>
    <w:p w14:paraId="2A2D2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4" w:leftChars="206" w:hanging="320" w:hangingChars="1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4.中国航天科技集团有限公司第四研究院第四十三研究所团委</w:t>
      </w:r>
    </w:p>
    <w:p w14:paraId="6820F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5.长安大学团委</w:t>
      </w:r>
    </w:p>
    <w:p w14:paraId="3E42D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6.中铁一局集团新运工程有限公司团委</w:t>
      </w:r>
    </w:p>
    <w:p w14:paraId="4C5D9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7.延安大学附属医院团委</w:t>
      </w:r>
    </w:p>
    <w:p w14:paraId="7F854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8.陕西省铜川市印台区陈炉镇团委</w:t>
      </w:r>
    </w:p>
    <w:p w14:paraId="3FA4D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9.中交第二公路工程局有限公司团委</w:t>
      </w:r>
    </w:p>
    <w:p w14:paraId="6F685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10.陕西省渭南市工业学校（渭南技师学院）团委 </w:t>
      </w:r>
    </w:p>
    <w:p w14:paraId="28DC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11.陕西省延长油田股份有限公司团委</w:t>
      </w:r>
    </w:p>
    <w:p w14:paraId="33252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二、全国五四红旗团支部</w:t>
      </w:r>
    </w:p>
    <w:p w14:paraId="20CF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1.陕西省铜川市耀州区青年志愿者协会团支部</w:t>
      </w:r>
    </w:p>
    <w:p w14:paraId="66BAC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2.陕西华清宫文化旅游有限公司演艺团支部</w:t>
      </w:r>
    </w:p>
    <w:p w14:paraId="0A661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4" w:leftChars="206" w:right="0" w:rightChars="0" w:hanging="320" w:hangingChars="1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3.陕西省西安市雁塔区电子城街道二〇五所社区团支部</w:t>
      </w:r>
    </w:p>
    <w:p w14:paraId="2471E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4.陕西省宝鸡市陈仓区人民检察院团支部</w:t>
      </w:r>
    </w:p>
    <w:p w14:paraId="625A0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5.陕西延安枣园革命旧址管理处团支部</w:t>
      </w:r>
    </w:p>
    <w:p w14:paraId="63711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6.陕西省汉中市汉台区北关街道汤房社区团支部</w:t>
      </w:r>
    </w:p>
    <w:p w14:paraId="271F3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7.中国煤科西安研究院科技创新团支部</w:t>
      </w:r>
    </w:p>
    <w:p w14:paraId="43BC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8.陕西省桃曲坡水库灌溉中心委员会机关团支部</w:t>
      </w:r>
    </w:p>
    <w:p w14:paraId="558E3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9.陕西省榆林市米脂冀东水泥有限公司团支部</w:t>
      </w:r>
    </w:p>
    <w:p w14:paraId="4AE4F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三、全国优秀共青团员</w:t>
      </w:r>
    </w:p>
    <w:p w14:paraId="55CC8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1.党金鑫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陕西汽车技工学校工匠班教师</w:t>
      </w:r>
    </w:p>
    <w:p w14:paraId="55404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4" w:leftChars="206" w:right="0" w:rightChars="0" w:hanging="1600" w:hangingChars="5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2.贾博涛  渭南市青年志愿者协会会长、陕西省非物质文化遗产《华山戏法》第五代传承人</w:t>
      </w:r>
    </w:p>
    <w:p w14:paraId="35C24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3.马驰骋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陕西省西安市铁一中学2023级学生</w:t>
      </w:r>
    </w:p>
    <w:p w14:paraId="5029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4.闵译萱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陕西省宝鸡市宝鸡中学2024级学生</w:t>
      </w:r>
    </w:p>
    <w:p w14:paraId="5410E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4" w:leftChars="206" w:right="0" w:rightChars="0" w:hanging="1600" w:hangingChars="5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5.陈  博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陕西省澄城县陕西中烟工业有限责任公司澄城 卷烟厂制丝车间电气修理工</w:t>
      </w:r>
    </w:p>
    <w:p w14:paraId="4107A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6.张力文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陕西省延安市延安中学2023级学生</w:t>
      </w:r>
    </w:p>
    <w:p w14:paraId="1E2F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7.梁琦瑞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陕西省安康市安康中学2023级学生</w:t>
      </w:r>
    </w:p>
    <w:p w14:paraId="417B8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4" w:leftChars="206" w:right="0" w:rightChars="0" w:hanging="1600" w:hangingChars="5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8.张锦怡  陕西省西安市创新港西安交通大学附属中学2023级学生</w:t>
      </w:r>
    </w:p>
    <w:p w14:paraId="561EDC2B">
      <w:pPr>
        <w:keepNext w:val="0"/>
        <w:keepLines w:val="0"/>
        <w:pageBreakBefore w:val="0"/>
        <w:widowControl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4" w:leftChars="206" w:right="0" w:rightChars="0" w:hanging="1600" w:hangingChars="5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9.杨  晨  西安石油大学经济管理学院2024级会计硕士研究生 </w:t>
      </w:r>
    </w:p>
    <w:p w14:paraId="65BB79C3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4" w:leftChars="206" w:right="0" w:rightChars="0" w:hanging="1600" w:hangingChars="5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10.杜宪恒 延安大学文学与新闻传播学院2024级汉语言文学专业本科生</w:t>
      </w:r>
    </w:p>
    <w:p w14:paraId="3DC17D78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11.唐  田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 xml:space="preserve"> 陕西省西安市公安局交通管理支队交通</w:t>
      </w:r>
    </w:p>
    <w:p w14:paraId="25EBB231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240" w:firstLineChars="7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秩序管理大队规划中队民警</w:t>
      </w:r>
    </w:p>
    <w:p w14:paraId="25FB8220">
      <w:pPr>
        <w:keepNext w:val="0"/>
        <w:keepLines w:val="0"/>
        <w:pageBreakBefore w:val="0"/>
        <w:widowControl w:val="0"/>
        <w:tabs>
          <w:tab w:val="left" w:pos="840"/>
          <w:tab w:val="left" w:pos="1050"/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4" w:leftChars="206" w:right="0" w:rightChars="0" w:hanging="1600" w:hangingChars="5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12.葛书涵 陕西科技大学机电工程学院20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23级材料成型及控制工程专业本科生</w:t>
      </w:r>
    </w:p>
    <w:p w14:paraId="52ED3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13.袁思含 陕西省咸阳市青少年宫活动部干部</w:t>
      </w:r>
    </w:p>
    <w:p w14:paraId="0BA4E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四、全国优秀共青团干部</w:t>
      </w:r>
    </w:p>
    <w:p w14:paraId="58BFA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1.郭俊鹏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陕西省宝鸡实验小学大队辅导员</w:t>
      </w:r>
    </w:p>
    <w:p w14:paraId="46871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2.李艳萍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陕西省铜川市耀州区耀州中学团委书记</w:t>
      </w:r>
    </w:p>
    <w:p w14:paraId="432F7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3.谢宏圆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陕西省白河县职业教育中心团委书记</w:t>
      </w:r>
    </w:p>
    <w:p w14:paraId="45139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4.翟  晔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陕西省洋县中学团委书记</w:t>
      </w:r>
    </w:p>
    <w:p w14:paraId="4264F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5.王  莹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陕西省宝鸡市三迪中学团委书记</w:t>
      </w:r>
    </w:p>
    <w:p w14:paraId="16ECF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6.魏  兴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西安美术学院团委副书记</w:t>
      </w:r>
    </w:p>
    <w:p w14:paraId="775C6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7.李沁笑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陕西省渭南市初级中学团委书记</w:t>
      </w:r>
    </w:p>
    <w:p w14:paraId="3F061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8.张  悦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陕西省榆林市榆阳区团委书记</w:t>
      </w:r>
    </w:p>
    <w:p w14:paraId="4F3DF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9.许江浩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中铁第一勘察设计院集团有限公司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2DD324-F360-4F31-B5E5-35833EBB10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BBECD05-B7F9-44D0-ABB8-4029CDD2BCE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F174A56-52A5-4FC7-9363-78826F6E21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086D1D-F586-4369-ADA4-ACFA31BC18E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71AC"/>
    <w:rsid w:val="1D7771AC"/>
    <w:rsid w:val="4CC74F06"/>
    <w:rsid w:val="5396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rFonts w:ascii="Calibri" w:hAnsi="Calibri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2026-03-24T07:26:00Z</dcterms:created>
  <dc:creator>may</dc:creator>
  <cp:lastModifiedBy>may</cp:lastModifiedBy>
  <dcterms:modified xsi:type="dcterms:W3CDTF">2026-03-24T07:32:00Z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BC3E076102C34759895920C7A4243BEE_13</vt:lpwstr>
  </property>
  <property fmtid="{D5CDD505-2E9C-101B-9397-08002B2CF9AE}" pid="4" name="KSOTemplateDocerSaveRecord">
    <vt:lpwstr>eyJoZGlkIjoiODc1MjU2OGRiOWYzYmViOTQxNmExNWI5YmQwYWY3MzEiLCJ1c2VySWQiOiIxOTQ1NDAwNDkifQ==</vt:lpwstr>
  </property>
</Properties>
</file>